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8" w:rsidRPr="00957EB1" w:rsidRDefault="00A16768" w:rsidP="00957EB1">
      <w:pPr>
        <w:pStyle w:val="NoSpacing"/>
      </w:pPr>
      <w:r w:rsidRPr="00957EB1">
        <w:t>EDUCATION</w:t>
      </w:r>
    </w:p>
    <w:p w:rsidR="00A16768" w:rsidRDefault="00A16768" w:rsidP="00957EB1">
      <w:r w:rsidRPr="00957EB1">
        <w:t>PhD in Economics, Indian Statist</w:t>
      </w:r>
      <w:r w:rsidR="0046707D" w:rsidRPr="00957EB1">
        <w:t>ical Institute, Delhi, 2004-2011.</w:t>
      </w:r>
    </w:p>
    <w:p w:rsidR="00957EB1" w:rsidRPr="00957EB1" w:rsidRDefault="00957EB1" w:rsidP="00957EB1">
      <w:pPr>
        <w:ind w:left="360" w:hanging="360"/>
      </w:pPr>
      <w:r>
        <w:tab/>
        <w:t xml:space="preserve">Dissertation </w:t>
      </w:r>
      <w:r w:rsidR="00E6187C">
        <w:t>–</w:t>
      </w:r>
      <w:r>
        <w:t xml:space="preserve"> </w:t>
      </w:r>
      <w:r w:rsidRPr="00957EB1">
        <w:t>Income</w:t>
      </w:r>
      <w:r w:rsidR="00E6187C">
        <w:t xml:space="preserve"> </w:t>
      </w:r>
      <w:r w:rsidRPr="00957EB1">
        <w:t>Inequality and Spatial Distribution: Firm Location, Product Quality and Welfare of Poor</w:t>
      </w:r>
    </w:p>
    <w:p w:rsidR="00A16768" w:rsidRPr="00957EB1" w:rsidRDefault="00A16768" w:rsidP="00957EB1">
      <w:r w:rsidRPr="00957EB1">
        <w:t xml:space="preserve">MA in Economics, Delhi School of Economics, University of Delhi, </w:t>
      </w:r>
      <w:r w:rsidR="00B717AC" w:rsidRPr="00957EB1">
        <w:t>2002 -</w:t>
      </w:r>
      <w:r w:rsidRPr="00957EB1">
        <w:t xml:space="preserve">2004. </w:t>
      </w:r>
    </w:p>
    <w:p w:rsidR="00A16768" w:rsidRPr="00957EB1" w:rsidRDefault="00A16768" w:rsidP="00957EB1">
      <w:r w:rsidRPr="00957EB1">
        <w:t>B</w:t>
      </w:r>
      <w:r w:rsidRPr="00957EB1">
        <w:rPr>
          <w:noProof/>
        </w:rPr>
        <w:t>A</w:t>
      </w:r>
      <w:r w:rsidR="00D72907">
        <w:rPr>
          <w:noProof/>
        </w:rPr>
        <w:t xml:space="preserve"> </w:t>
      </w:r>
      <w:r w:rsidRPr="00957EB1">
        <w:rPr>
          <w:noProof/>
        </w:rPr>
        <w:t>in</w:t>
      </w:r>
      <w:r w:rsidRPr="00957EB1">
        <w:t xml:space="preserve"> Economics,</w:t>
      </w:r>
      <w:r w:rsidRPr="00957EB1">
        <w:rPr>
          <w:lang w:eastAsia="ar-SA"/>
        </w:rPr>
        <w:t xml:space="preserve"> </w:t>
      </w:r>
      <w:r w:rsidRPr="00957EB1">
        <w:t>Hans Raj College, University of Delhi, 1999-2002.</w:t>
      </w:r>
    </w:p>
    <w:p w:rsidR="00A16768" w:rsidRPr="00957EB1" w:rsidRDefault="00A16768" w:rsidP="00957EB1">
      <w:pPr>
        <w:pStyle w:val="NoSpacing"/>
      </w:pPr>
      <w:r w:rsidRPr="00957EB1">
        <w:t>ACADEMIC APPOINTMENTS</w:t>
      </w:r>
    </w:p>
    <w:p w:rsidR="000C6B2F" w:rsidRDefault="000C6B2F" w:rsidP="00957EB1">
      <w:pPr>
        <w:rPr>
          <w:iCs/>
        </w:rPr>
      </w:pPr>
      <w:r>
        <w:rPr>
          <w:iCs/>
        </w:rPr>
        <w:t xml:space="preserve">Senior Assistant Professor, South Asian University, Delhi, Jan 2017 - present. </w:t>
      </w:r>
    </w:p>
    <w:p w:rsidR="00A23049" w:rsidRPr="00957EB1" w:rsidRDefault="00A23049" w:rsidP="00957EB1">
      <w:r w:rsidRPr="00957EB1">
        <w:rPr>
          <w:iCs/>
        </w:rPr>
        <w:t xml:space="preserve">Assistant Professor, </w:t>
      </w:r>
      <w:r w:rsidRPr="00957EB1">
        <w:t xml:space="preserve">South Asian University, </w:t>
      </w:r>
      <w:r w:rsidR="00E6187C">
        <w:t xml:space="preserve">Delhi, </w:t>
      </w:r>
      <w:r w:rsidR="000C6B2F">
        <w:t>Jan 2014 – Jan 2017</w:t>
      </w:r>
      <w:r w:rsidRPr="00957EB1">
        <w:t>.</w:t>
      </w:r>
    </w:p>
    <w:p w:rsidR="00A16768" w:rsidRPr="00957EB1" w:rsidRDefault="00A16768" w:rsidP="00957EB1">
      <w:r w:rsidRPr="00957EB1">
        <w:rPr>
          <w:iCs/>
        </w:rPr>
        <w:t xml:space="preserve">Assistant Professor, </w:t>
      </w:r>
      <w:proofErr w:type="spellStart"/>
      <w:r w:rsidRPr="00957EB1">
        <w:t>Indira</w:t>
      </w:r>
      <w:proofErr w:type="spellEnd"/>
      <w:r w:rsidRPr="00957EB1">
        <w:t xml:space="preserve"> Gandhi Institute of Development Research, Mumbai, Jul 2012 –</w:t>
      </w:r>
      <w:r w:rsidR="00957EB1" w:rsidRPr="00957EB1">
        <w:t xml:space="preserve"> </w:t>
      </w:r>
      <w:r w:rsidR="00A23049" w:rsidRPr="00957EB1">
        <w:t>Jan 2014</w:t>
      </w:r>
      <w:r w:rsidRPr="00957EB1">
        <w:t>.</w:t>
      </w:r>
    </w:p>
    <w:p w:rsidR="00A16768" w:rsidRPr="00957EB1" w:rsidRDefault="00A16768" w:rsidP="00957EB1">
      <w:pPr>
        <w:rPr>
          <w:iCs/>
        </w:rPr>
      </w:pPr>
      <w:r w:rsidRPr="00957EB1">
        <w:rPr>
          <w:iCs/>
        </w:rPr>
        <w:t>Research Fellow,</w:t>
      </w:r>
      <w:r w:rsidRPr="00957EB1">
        <w:t xml:space="preserve"> Centre de Sciences </w:t>
      </w:r>
      <w:proofErr w:type="spellStart"/>
      <w:r w:rsidRPr="00957EB1">
        <w:t>Humaines</w:t>
      </w:r>
      <w:proofErr w:type="spellEnd"/>
      <w:r w:rsidRPr="00957EB1">
        <w:t xml:space="preserve"> (CSH), Delhi, Feb 2012 – Jun 2012.</w:t>
      </w:r>
    </w:p>
    <w:p w:rsidR="00A16768" w:rsidRPr="00957EB1" w:rsidRDefault="00A16768" w:rsidP="00957EB1">
      <w:r w:rsidRPr="00957EB1">
        <w:rPr>
          <w:iCs/>
        </w:rPr>
        <w:t xml:space="preserve">Assistant Professor, </w:t>
      </w:r>
      <w:r w:rsidRPr="00957EB1">
        <w:t>Department of Economics, Delhi School of Economics, Delhi, Oct 2011 – Apr 2012.</w:t>
      </w:r>
    </w:p>
    <w:p w:rsidR="00A16768" w:rsidRPr="00957EB1" w:rsidRDefault="00A16768" w:rsidP="00957EB1">
      <w:r w:rsidRPr="00957EB1">
        <w:t>Lecturer, Teri University, Department of Policy Studies, Delhi, Jun 2009- Oct 2011.</w:t>
      </w:r>
    </w:p>
    <w:p w:rsidR="00A16768" w:rsidRPr="00957EB1" w:rsidRDefault="00CD3744" w:rsidP="00957EB1">
      <w:pPr>
        <w:pStyle w:val="NoSpacing"/>
      </w:pPr>
      <w:r w:rsidRPr="00957EB1">
        <w:t>AREA</w:t>
      </w:r>
      <w:r w:rsidR="00A16768" w:rsidRPr="00957EB1">
        <w:t xml:space="preserve">S OF </w:t>
      </w:r>
      <w:r w:rsidRPr="00957EB1">
        <w:t>INTEREST</w:t>
      </w:r>
    </w:p>
    <w:p w:rsidR="00A16768" w:rsidRPr="00957EB1" w:rsidRDefault="00A16768" w:rsidP="00957EB1">
      <w:r w:rsidRPr="00957EB1">
        <w:t>Development Economics</w:t>
      </w:r>
      <w:r w:rsidR="00E6187C">
        <w:t xml:space="preserve">, Applied Microeconomics, </w:t>
      </w:r>
      <w:r w:rsidRPr="00957EB1">
        <w:t xml:space="preserve">Industrial Organization </w:t>
      </w:r>
    </w:p>
    <w:p w:rsidR="00756C06" w:rsidRPr="00957EB1" w:rsidRDefault="003409B2" w:rsidP="00957EB1">
      <w:pPr>
        <w:pStyle w:val="NoSpacing"/>
      </w:pPr>
      <w:r w:rsidRPr="00957EB1">
        <w:t>PUBLICATIONS</w:t>
      </w:r>
    </w:p>
    <w:p w:rsidR="00E86446" w:rsidRPr="00957EB1" w:rsidRDefault="0017760C" w:rsidP="00957EB1">
      <w:r w:rsidRPr="00957EB1">
        <w:t xml:space="preserve">Inequality and </w:t>
      </w:r>
      <w:proofErr w:type="spellStart"/>
      <w:r w:rsidRPr="00957EB1">
        <w:t>Neighbourhood</w:t>
      </w:r>
      <w:proofErr w:type="spellEnd"/>
      <w:r w:rsidRPr="00957EB1">
        <w:t xml:space="preserve"> Effects: Market Access and Welfare of the Poor (with </w:t>
      </w:r>
      <w:proofErr w:type="spellStart"/>
      <w:r w:rsidRPr="00957EB1">
        <w:t>Tridip</w:t>
      </w:r>
      <w:proofErr w:type="spellEnd"/>
      <w:r w:rsidRPr="00957EB1">
        <w:t xml:space="preserve"> Ray), in </w:t>
      </w:r>
      <w:proofErr w:type="spellStart"/>
      <w:r w:rsidRPr="00957EB1">
        <w:t>Ajit</w:t>
      </w:r>
      <w:proofErr w:type="spellEnd"/>
      <w:r w:rsidRPr="00957EB1">
        <w:t xml:space="preserve"> </w:t>
      </w:r>
      <w:proofErr w:type="spellStart"/>
      <w:r w:rsidRPr="00957EB1">
        <w:t>Mishra</w:t>
      </w:r>
      <w:proofErr w:type="spellEnd"/>
      <w:r w:rsidRPr="00957EB1">
        <w:t xml:space="preserve"> and </w:t>
      </w:r>
      <w:proofErr w:type="spellStart"/>
      <w:r w:rsidRPr="00957EB1">
        <w:t>Tridip</w:t>
      </w:r>
      <w:proofErr w:type="spellEnd"/>
      <w:r w:rsidRPr="00957EB1">
        <w:t xml:space="preserve"> Ray (eds.), </w:t>
      </w:r>
      <w:r w:rsidRPr="00957EB1">
        <w:rPr>
          <w:i/>
        </w:rPr>
        <w:t>Markets, Governance, and Institutions in the Process of Economic Development</w:t>
      </w:r>
      <w:r w:rsidRPr="00957EB1">
        <w:t>, chapter 11, 174-201, Oxford University Press: Oxford, 2017.</w:t>
      </w:r>
    </w:p>
    <w:p w:rsidR="00E86446" w:rsidRPr="00957EB1" w:rsidRDefault="00E86446" w:rsidP="00957EB1">
      <w:pPr>
        <w:rPr>
          <w:iCs/>
        </w:rPr>
      </w:pPr>
      <w:r w:rsidRPr="00957EB1">
        <w:t xml:space="preserve">Assessing Role of Information and Willingness to Pay for Health Insurance (with </w:t>
      </w:r>
      <w:proofErr w:type="spellStart"/>
      <w:r w:rsidRPr="00957EB1">
        <w:t>Basudeb</w:t>
      </w:r>
      <w:proofErr w:type="spellEnd"/>
      <w:r w:rsidRPr="00957EB1">
        <w:t xml:space="preserve"> </w:t>
      </w:r>
      <w:proofErr w:type="spellStart"/>
      <w:r w:rsidRPr="00957EB1">
        <w:t>Chaudhuri</w:t>
      </w:r>
      <w:proofErr w:type="spellEnd"/>
      <w:r w:rsidRPr="00957EB1">
        <w:t xml:space="preserve">), in Deep </w:t>
      </w:r>
      <w:proofErr w:type="spellStart"/>
      <w:r w:rsidRPr="00957EB1">
        <w:t>Mukherjee</w:t>
      </w:r>
      <w:proofErr w:type="spellEnd"/>
      <w:r w:rsidRPr="00957EB1">
        <w:t xml:space="preserve">,  S. </w:t>
      </w:r>
      <w:proofErr w:type="spellStart"/>
      <w:r w:rsidRPr="00957EB1">
        <w:t>Saha</w:t>
      </w:r>
      <w:proofErr w:type="spellEnd"/>
      <w:r w:rsidRPr="00957EB1">
        <w:t xml:space="preserve"> and T. </w:t>
      </w:r>
      <w:proofErr w:type="spellStart"/>
      <w:r w:rsidRPr="00957EB1">
        <w:t>Chakraborty</w:t>
      </w:r>
      <w:proofErr w:type="spellEnd"/>
      <w:r w:rsidRPr="00957EB1">
        <w:t xml:space="preserve"> (eds.),</w:t>
      </w:r>
      <w:r w:rsidRPr="00957EB1">
        <w:rPr>
          <w:i/>
        </w:rPr>
        <w:t>Contemporary Issues in Sustainable Development: An Interdisciplinary Approach</w:t>
      </w:r>
      <w:r w:rsidRPr="00957EB1">
        <w:t xml:space="preserve">,  </w:t>
      </w:r>
      <w:proofErr w:type="spellStart"/>
      <w:r w:rsidRPr="00957EB1">
        <w:t>Routledge</w:t>
      </w:r>
      <w:proofErr w:type="spellEnd"/>
      <w:r w:rsidRPr="00957EB1">
        <w:t>, forthcoming.</w:t>
      </w:r>
    </w:p>
    <w:p w:rsidR="0016330F" w:rsidRPr="00957EB1" w:rsidRDefault="0016330F" w:rsidP="00957EB1">
      <w:pPr>
        <w:rPr>
          <w:iCs/>
        </w:rPr>
      </w:pPr>
      <w:r w:rsidRPr="00957EB1">
        <w:t xml:space="preserve">Inequality, </w:t>
      </w:r>
      <w:proofErr w:type="spellStart"/>
      <w:r w:rsidRPr="00957EB1">
        <w:t>Neighbourhoods</w:t>
      </w:r>
      <w:proofErr w:type="spellEnd"/>
      <w:r w:rsidRPr="00957EB1">
        <w:t xml:space="preserve"> and Welfare of the Poor (with </w:t>
      </w:r>
      <w:proofErr w:type="spellStart"/>
      <w:r w:rsidRPr="00957EB1">
        <w:t>Tridip</w:t>
      </w:r>
      <w:proofErr w:type="spellEnd"/>
      <w:r w:rsidRPr="00957EB1">
        <w:t xml:space="preserve"> Ray), </w:t>
      </w:r>
      <w:r w:rsidRPr="00957EB1">
        <w:rPr>
          <w:i/>
        </w:rPr>
        <w:t>Journal of Development Economics</w:t>
      </w:r>
      <w:r w:rsidRPr="00957EB1">
        <w:t>, 122, 214-228, 2016.</w:t>
      </w:r>
    </w:p>
    <w:p w:rsidR="00516897" w:rsidRPr="00957EB1" w:rsidRDefault="001A6B0F" w:rsidP="00957EB1">
      <w:pPr>
        <w:rPr>
          <w:lang w:val="en-IN"/>
        </w:rPr>
      </w:pPr>
      <w:r w:rsidRPr="00957EB1">
        <w:rPr>
          <w:lang w:val="en-IN"/>
        </w:rPr>
        <w:t xml:space="preserve">Assessing Health Care Scenario and Willingness to Pay for Health Insurance in Slums of Mumbai and Its Periphery (with </w:t>
      </w:r>
      <w:proofErr w:type="spellStart"/>
      <w:r w:rsidRPr="00957EB1">
        <w:rPr>
          <w:lang w:val="en-IN"/>
        </w:rPr>
        <w:t>Basudeb</w:t>
      </w:r>
      <w:proofErr w:type="spellEnd"/>
      <w:r w:rsidRPr="00957EB1">
        <w:rPr>
          <w:lang w:val="en-IN"/>
        </w:rPr>
        <w:t xml:space="preserve"> </w:t>
      </w:r>
      <w:proofErr w:type="spellStart"/>
      <w:r w:rsidRPr="00957EB1">
        <w:rPr>
          <w:lang w:val="en-IN"/>
        </w:rPr>
        <w:t>Chaudhuri</w:t>
      </w:r>
      <w:proofErr w:type="spellEnd"/>
      <w:r w:rsidRPr="00957EB1">
        <w:rPr>
          <w:lang w:val="en-IN"/>
        </w:rPr>
        <w:t xml:space="preserve">, </w:t>
      </w:r>
      <w:proofErr w:type="spellStart"/>
      <w:r w:rsidRPr="00957EB1">
        <w:rPr>
          <w:lang w:val="en-IN"/>
        </w:rPr>
        <w:t>Imdadul</w:t>
      </w:r>
      <w:proofErr w:type="spellEnd"/>
      <w:r w:rsidRPr="00957EB1">
        <w:rPr>
          <w:lang w:val="en-IN"/>
        </w:rPr>
        <w:t xml:space="preserve"> </w:t>
      </w:r>
      <w:proofErr w:type="spellStart"/>
      <w:r w:rsidRPr="00957EB1">
        <w:rPr>
          <w:lang w:val="en-IN"/>
        </w:rPr>
        <w:t>Halder</w:t>
      </w:r>
      <w:proofErr w:type="spellEnd"/>
      <w:r w:rsidRPr="00957EB1">
        <w:rPr>
          <w:lang w:val="en-IN"/>
        </w:rPr>
        <w:t>,</w:t>
      </w:r>
      <w:r w:rsidR="00EA1599">
        <w:rPr>
          <w:lang w:val="en-IN"/>
        </w:rPr>
        <w:t xml:space="preserve"> </w:t>
      </w:r>
      <w:r w:rsidRPr="00957EB1">
        <w:rPr>
          <w:noProof/>
          <w:lang w:val="en-IN"/>
        </w:rPr>
        <w:t>Apara</w:t>
      </w:r>
      <w:r w:rsidRPr="00957EB1">
        <w:rPr>
          <w:lang w:val="en-IN"/>
        </w:rPr>
        <w:t xml:space="preserve"> </w:t>
      </w:r>
      <w:proofErr w:type="spellStart"/>
      <w:r w:rsidRPr="00957EB1">
        <w:rPr>
          <w:lang w:val="en-IN"/>
        </w:rPr>
        <w:t>Banerjee</w:t>
      </w:r>
      <w:proofErr w:type="spellEnd"/>
      <w:r w:rsidRPr="00957EB1">
        <w:rPr>
          <w:lang w:val="en-IN"/>
        </w:rPr>
        <w:t xml:space="preserve">, </w:t>
      </w:r>
      <w:proofErr w:type="spellStart"/>
      <w:r w:rsidRPr="00957EB1">
        <w:rPr>
          <w:lang w:val="en-IN"/>
        </w:rPr>
        <w:t>Ahana</w:t>
      </w:r>
      <w:proofErr w:type="spellEnd"/>
      <w:r w:rsidRPr="00957EB1">
        <w:rPr>
          <w:lang w:val="en-IN"/>
        </w:rPr>
        <w:t xml:space="preserve"> Roy and </w:t>
      </w:r>
      <w:proofErr w:type="spellStart"/>
      <w:r w:rsidRPr="00957EB1">
        <w:rPr>
          <w:lang w:val="en-IN"/>
        </w:rPr>
        <w:t>Safayet</w:t>
      </w:r>
      <w:proofErr w:type="spellEnd"/>
      <w:r w:rsidRPr="00957EB1">
        <w:rPr>
          <w:lang w:val="en-IN"/>
        </w:rPr>
        <w:t xml:space="preserve"> </w:t>
      </w:r>
      <w:proofErr w:type="spellStart"/>
      <w:r w:rsidRPr="00957EB1">
        <w:rPr>
          <w:lang w:val="en-IN"/>
        </w:rPr>
        <w:t>Karim</w:t>
      </w:r>
      <w:proofErr w:type="spellEnd"/>
      <w:r w:rsidRPr="00957EB1">
        <w:rPr>
          <w:lang w:val="en-IN"/>
        </w:rPr>
        <w:t xml:space="preserve">), Chapter 14, pp 221-231, </w:t>
      </w:r>
      <w:r w:rsidRPr="00957EB1">
        <w:rPr>
          <w:i/>
          <w:lang w:val="en-IN"/>
        </w:rPr>
        <w:t>India Development Report</w:t>
      </w:r>
      <w:r w:rsidRPr="00957EB1">
        <w:rPr>
          <w:lang w:val="en-IN"/>
        </w:rPr>
        <w:t xml:space="preserve"> 2015, Edited by </w:t>
      </w:r>
      <w:proofErr w:type="spellStart"/>
      <w:r w:rsidRPr="00957EB1">
        <w:rPr>
          <w:lang w:val="en-IN"/>
        </w:rPr>
        <w:t>Mahendra</w:t>
      </w:r>
      <w:proofErr w:type="spellEnd"/>
      <w:r w:rsidRPr="00957EB1">
        <w:rPr>
          <w:lang w:val="en-IN"/>
        </w:rPr>
        <w:t xml:space="preserve"> Dev, Oxford University Press New Delhi, 2015.</w:t>
      </w:r>
    </w:p>
    <w:p w:rsidR="00B76919" w:rsidRPr="00957EB1" w:rsidRDefault="001A6B0F" w:rsidP="00957EB1">
      <w:pPr>
        <w:rPr>
          <w:i/>
          <w:iCs/>
        </w:rPr>
      </w:pPr>
      <w:r w:rsidRPr="00957EB1">
        <w:t xml:space="preserve">Inequality, </w:t>
      </w:r>
      <w:proofErr w:type="spellStart"/>
      <w:r w:rsidRPr="00957EB1">
        <w:t>Neighbourhoods</w:t>
      </w:r>
      <w:proofErr w:type="spellEnd"/>
      <w:r w:rsidRPr="00957EB1">
        <w:t xml:space="preserve"> and  Variation in Prices (with </w:t>
      </w:r>
      <w:proofErr w:type="spellStart"/>
      <w:r w:rsidR="005D417D" w:rsidRPr="00957EB1">
        <w:t>Abhimanyu</w:t>
      </w:r>
      <w:proofErr w:type="spellEnd"/>
      <w:r w:rsidR="005D417D" w:rsidRPr="00957EB1">
        <w:t xml:space="preserve"> </w:t>
      </w:r>
      <w:proofErr w:type="spellStart"/>
      <w:r w:rsidR="005D417D" w:rsidRPr="00957EB1">
        <w:t>Dadu</w:t>
      </w:r>
      <w:proofErr w:type="spellEnd"/>
      <w:r w:rsidRPr="00957EB1">
        <w:t>)</w:t>
      </w:r>
      <w:r w:rsidR="005D417D" w:rsidRPr="00957EB1">
        <w:t xml:space="preserve">,  </w:t>
      </w:r>
      <w:r w:rsidR="005D417D" w:rsidRPr="00957EB1">
        <w:rPr>
          <w:i/>
          <w:iCs/>
        </w:rPr>
        <w:t>Economics Bulletin</w:t>
      </w:r>
      <w:r w:rsidR="005D417D" w:rsidRPr="00957EB1">
        <w:t>, Vol. 34 No. 3 pp. 1463-1484</w:t>
      </w:r>
      <w:r w:rsidRPr="00957EB1">
        <w:t>, 2014</w:t>
      </w:r>
      <w:r w:rsidR="005D417D" w:rsidRPr="00957EB1">
        <w:t>.</w:t>
      </w:r>
      <w:r w:rsidR="005D417D" w:rsidRPr="00957EB1">
        <w:rPr>
          <w:i/>
          <w:iCs/>
        </w:rPr>
        <w:t xml:space="preserve"> </w:t>
      </w:r>
    </w:p>
    <w:p w:rsidR="00A16768" w:rsidRPr="00957EB1" w:rsidRDefault="00A16768" w:rsidP="00957EB1">
      <w:pPr>
        <w:pStyle w:val="NoSpacing"/>
      </w:pPr>
      <w:r w:rsidRPr="00957EB1">
        <w:t>WORKS IN PROGRESS</w:t>
      </w:r>
    </w:p>
    <w:p w:rsidR="00A16768" w:rsidRPr="00957EB1" w:rsidRDefault="00A16768" w:rsidP="00957EB1">
      <w:r w:rsidRPr="00957EB1">
        <w:t xml:space="preserve">Consumer Heterogeneity and Industrial Structure: Market Access and Consumer Surplus (with </w:t>
      </w:r>
      <w:proofErr w:type="spellStart"/>
      <w:r w:rsidRPr="00957EB1">
        <w:t>Tridip</w:t>
      </w:r>
      <w:proofErr w:type="spellEnd"/>
      <w:r w:rsidRPr="00957EB1">
        <w:t xml:space="preserve"> Ray).</w:t>
      </w:r>
    </w:p>
    <w:p w:rsidR="00A16768" w:rsidRPr="00957EB1" w:rsidRDefault="00A16768" w:rsidP="00957EB1">
      <w:r w:rsidRPr="00957EB1">
        <w:t xml:space="preserve">Income Inequality, Industrial Structure and Product Quality (with </w:t>
      </w:r>
      <w:proofErr w:type="spellStart"/>
      <w:r w:rsidRPr="00957EB1">
        <w:t>Tridip</w:t>
      </w:r>
      <w:proofErr w:type="spellEnd"/>
      <w:r w:rsidR="00E6187C">
        <w:t xml:space="preserve"> Ray</w:t>
      </w:r>
      <w:r w:rsidRPr="00957EB1">
        <w:t>).</w:t>
      </w:r>
    </w:p>
    <w:p w:rsidR="00A16768" w:rsidRPr="00957EB1" w:rsidRDefault="00A16768" w:rsidP="00957EB1">
      <w:r w:rsidRPr="00957EB1">
        <w:t xml:space="preserve">Regional Inequality, Location Choice and Quality Ladder (with </w:t>
      </w:r>
      <w:proofErr w:type="spellStart"/>
      <w:r w:rsidRPr="00957EB1">
        <w:t>Tridip</w:t>
      </w:r>
      <w:proofErr w:type="spellEnd"/>
      <w:r w:rsidRPr="00957EB1">
        <w:t xml:space="preserve"> Ray).</w:t>
      </w:r>
    </w:p>
    <w:p w:rsidR="00A16768" w:rsidRPr="00957EB1" w:rsidRDefault="00A16768" w:rsidP="00957EB1">
      <w:r w:rsidRPr="00957EB1">
        <w:lastRenderedPageBreak/>
        <w:t>Impact of access to public expenditure on individual’s human capital.</w:t>
      </w:r>
    </w:p>
    <w:p w:rsidR="00CB15B3" w:rsidRPr="00957EB1" w:rsidRDefault="00CB15B3" w:rsidP="00E6187C">
      <w:pPr>
        <w:pStyle w:val="NoSpacing"/>
      </w:pPr>
      <w:r w:rsidRPr="00957EB1">
        <w:t>SCHOLARSHIPS</w:t>
      </w:r>
    </w:p>
    <w:p w:rsidR="00CB15B3" w:rsidRPr="00957EB1" w:rsidRDefault="003409B2" w:rsidP="00E6187C">
      <w:pPr>
        <w:rPr>
          <w:color w:val="222222"/>
          <w:lang w:val="en-IN"/>
        </w:rPr>
      </w:pPr>
      <w:r w:rsidRPr="00957EB1">
        <w:t xml:space="preserve">K.N. Raj fellowship for </w:t>
      </w:r>
      <w:r w:rsidRPr="00957EB1">
        <w:rPr>
          <w:noProof/>
        </w:rPr>
        <w:t>Teachers  at</w:t>
      </w:r>
      <w:r w:rsidRPr="00957EB1">
        <w:t xml:space="preserve"> the Centre for Development Studies, Kerala for the year 2017-18 availed from   18</w:t>
      </w:r>
      <w:r w:rsidRPr="00957EB1">
        <w:rPr>
          <w:vertAlign w:val="superscript"/>
        </w:rPr>
        <w:t>th</w:t>
      </w:r>
      <w:r w:rsidRPr="00957EB1">
        <w:t xml:space="preserve"> December 2017 to 17</w:t>
      </w:r>
      <w:r w:rsidRPr="00957EB1">
        <w:rPr>
          <w:vertAlign w:val="superscript"/>
        </w:rPr>
        <w:t xml:space="preserve">th </w:t>
      </w:r>
      <w:r w:rsidRPr="00957EB1">
        <w:t>January 2018.</w:t>
      </w:r>
    </w:p>
    <w:p w:rsidR="00CB15B3" w:rsidRPr="00957EB1" w:rsidRDefault="00CB15B3" w:rsidP="00E6187C">
      <w:pPr>
        <w:rPr>
          <w:lang w:eastAsia="ar-SA"/>
        </w:rPr>
      </w:pPr>
      <w:r w:rsidRPr="00957EB1">
        <w:rPr>
          <w:lang w:bidi="hi-IN"/>
        </w:rPr>
        <w:t>Senior Research Fellowship, Indian Statistical Institute, Delhi, August 2006 – June 2009.</w:t>
      </w:r>
    </w:p>
    <w:p w:rsidR="003409B2" w:rsidRPr="00957EB1" w:rsidRDefault="003409B2" w:rsidP="00E6187C">
      <w:pPr>
        <w:rPr>
          <w:lang w:eastAsia="ar-SA"/>
        </w:rPr>
      </w:pPr>
      <w:r w:rsidRPr="00957EB1">
        <w:rPr>
          <w:lang w:bidi="hi-IN"/>
        </w:rPr>
        <w:t>Junior Research Fellowship, Indian Statistical Institute, Delhi, August 2004 – August 2006.</w:t>
      </w:r>
    </w:p>
    <w:p w:rsidR="00CB15B3" w:rsidRPr="00957EB1" w:rsidRDefault="00CB15B3" w:rsidP="00E6187C">
      <w:pPr>
        <w:rPr>
          <w:lang w:eastAsia="ar-SA"/>
        </w:rPr>
      </w:pPr>
      <w:r w:rsidRPr="00957EB1">
        <w:t>National Scholarship awarded by the Government of India, 1997 – 1999.</w:t>
      </w:r>
    </w:p>
    <w:p w:rsidR="00A16768" w:rsidRPr="00957EB1" w:rsidRDefault="00A16768" w:rsidP="00E6187C">
      <w:pPr>
        <w:pStyle w:val="NoSpacing"/>
      </w:pPr>
      <w:r w:rsidRPr="00957EB1">
        <w:t>TEACHING EXPERIENCE</w:t>
      </w:r>
    </w:p>
    <w:p w:rsidR="0046707D" w:rsidRPr="00957EB1" w:rsidRDefault="0046707D" w:rsidP="00E6187C">
      <w:r w:rsidRPr="00957EB1">
        <w:t>Assistant P</w:t>
      </w:r>
      <w:r w:rsidR="00E6253A">
        <w:t>rofessor (Graduate level, SAU, Delhi)</w:t>
      </w:r>
      <w:r w:rsidR="00B80314" w:rsidRPr="00957EB1">
        <w:t>: Econometrics, Mathematical Methods in Economics, Game Theory</w:t>
      </w:r>
    </w:p>
    <w:p w:rsidR="003409B2" w:rsidRPr="00957EB1" w:rsidRDefault="003409B2" w:rsidP="00E6187C">
      <w:r w:rsidRPr="00957EB1">
        <w:t>Assistant Professo</w:t>
      </w:r>
      <w:r w:rsidR="00E6253A">
        <w:t>r (</w:t>
      </w:r>
      <w:r w:rsidR="00B80314" w:rsidRPr="00957EB1">
        <w:t>Graduate level, IGIDR, Mumbai</w:t>
      </w:r>
      <w:r w:rsidR="00E6253A">
        <w:t>)</w:t>
      </w:r>
      <w:r w:rsidRPr="00957EB1">
        <w:t>: Time Series Econometrics.</w:t>
      </w:r>
    </w:p>
    <w:p w:rsidR="0046707D" w:rsidRPr="00957EB1" w:rsidRDefault="00A16768" w:rsidP="00E6187C">
      <w:r w:rsidRPr="00957EB1">
        <w:t>Teaching Assistant (Graduate Level, Delhi School of Economics, Delhi): Statistics and Econometrics.</w:t>
      </w:r>
    </w:p>
    <w:p w:rsidR="0046707D" w:rsidRPr="00957EB1" w:rsidRDefault="00A16768" w:rsidP="00E6187C">
      <w:r w:rsidRPr="00957EB1">
        <w:t xml:space="preserve">Instructor (Graduate Level, Teri University): Macro Economics; Econometrics; Advanced Econometrics; Industrial </w:t>
      </w:r>
      <w:r w:rsidR="00E6253A" w:rsidRPr="00957EB1">
        <w:t>Organization</w:t>
      </w:r>
      <w:r w:rsidRPr="00957EB1">
        <w:t>.</w:t>
      </w:r>
    </w:p>
    <w:p w:rsidR="00A16768" w:rsidRPr="00957EB1" w:rsidRDefault="00A16768" w:rsidP="00E6187C">
      <w:r w:rsidRPr="00957EB1">
        <w:t xml:space="preserve">Teaching Assistant (Undergraduate Level, </w:t>
      </w:r>
      <w:r w:rsidRPr="00957EB1">
        <w:rPr>
          <w:lang w:eastAsia="ar-SA"/>
        </w:rPr>
        <w:t xml:space="preserve"> </w:t>
      </w:r>
      <w:r w:rsidRPr="00957EB1">
        <w:t xml:space="preserve"> Indian Statistical Service Probationers at Indian Statistical Institute, Delhi):  Introductory Macroeconomi</w:t>
      </w:r>
      <w:r w:rsidR="0095546D" w:rsidRPr="00957EB1">
        <w:t>cs; Introductory Microeconomics</w:t>
      </w:r>
    </w:p>
    <w:p w:rsidR="00E81EDE" w:rsidRPr="00957EB1" w:rsidRDefault="00E81EDE" w:rsidP="00E6187C">
      <w:pPr>
        <w:pStyle w:val="NoSpacing"/>
      </w:pPr>
      <w:r w:rsidRPr="00957EB1">
        <w:t xml:space="preserve">GRANTS  </w:t>
      </w:r>
    </w:p>
    <w:p w:rsidR="00E81EDE" w:rsidRPr="00957EB1" w:rsidRDefault="00E6253A" w:rsidP="00E6187C">
      <w:r>
        <w:t>Principal Investigator</w:t>
      </w:r>
      <w:r w:rsidR="00B80314" w:rsidRPr="00957EB1">
        <w:t xml:space="preserve"> (</w:t>
      </w:r>
      <w:r w:rsidRPr="00957EB1">
        <w:t xml:space="preserve">with </w:t>
      </w:r>
      <w:proofErr w:type="spellStart"/>
      <w:r w:rsidR="00B80314" w:rsidRPr="00957EB1">
        <w:t>Binoy</w:t>
      </w:r>
      <w:proofErr w:type="spellEnd"/>
      <w:r w:rsidR="00B80314" w:rsidRPr="00957EB1">
        <w:t xml:space="preserve"> </w:t>
      </w:r>
      <w:proofErr w:type="spellStart"/>
      <w:r w:rsidR="00B80314" w:rsidRPr="00957EB1">
        <w:t>Goswami</w:t>
      </w:r>
      <w:proofErr w:type="spellEnd"/>
      <w:r w:rsidR="00B80314" w:rsidRPr="00957EB1">
        <w:t>) on the project</w:t>
      </w:r>
      <w:r w:rsidR="00E81EDE" w:rsidRPr="00957EB1">
        <w:t xml:space="preserve"> ‘Bridging the Relationship Gap: Does University Serve as a Platform?’</w:t>
      </w:r>
      <w:r w:rsidR="00B80314" w:rsidRPr="00957EB1">
        <w:t xml:space="preserve"> funded by </w:t>
      </w:r>
      <w:r>
        <w:t>the</w:t>
      </w:r>
      <w:r w:rsidR="00E81EDE" w:rsidRPr="00957EB1">
        <w:t xml:space="preserve"> South Asian University</w:t>
      </w:r>
      <w:r w:rsidR="00B80314" w:rsidRPr="00957EB1">
        <w:t xml:space="preserve"> Start up grant, Mar 2015</w:t>
      </w:r>
      <w:r>
        <w:t xml:space="preserve"> </w:t>
      </w:r>
      <w:r w:rsidR="00B80314" w:rsidRPr="00957EB1">
        <w:t>-</w:t>
      </w:r>
      <w:r>
        <w:t xml:space="preserve"> </w:t>
      </w:r>
      <w:r w:rsidR="00B80314" w:rsidRPr="00957EB1">
        <w:t>May 2016, INR</w:t>
      </w:r>
      <w:r w:rsidR="00E81EDE" w:rsidRPr="00957EB1">
        <w:t xml:space="preserve"> 2 </w:t>
      </w:r>
      <w:proofErr w:type="spellStart"/>
      <w:r w:rsidR="00E81EDE" w:rsidRPr="00957EB1">
        <w:t>lakhs</w:t>
      </w:r>
      <w:proofErr w:type="spellEnd"/>
      <w:r w:rsidR="00E81EDE" w:rsidRPr="00957EB1">
        <w:t>.</w:t>
      </w:r>
    </w:p>
    <w:p w:rsidR="00B80314" w:rsidRPr="00957EB1" w:rsidRDefault="00B80314" w:rsidP="00E6187C">
      <w:r w:rsidRPr="00957EB1">
        <w:rPr>
          <w:shd w:val="clear" w:color="auto" w:fill="FFFFFF"/>
        </w:rPr>
        <w:t xml:space="preserve">Member and investigator of the CSH-CNRS team based in New Delhi on </w:t>
      </w:r>
      <w:proofErr w:type="spellStart"/>
      <w:r w:rsidRPr="00957EB1">
        <w:rPr>
          <w:shd w:val="clear" w:color="auto" w:fill="FFFFFF"/>
        </w:rPr>
        <w:t>Nopoor</w:t>
      </w:r>
      <w:proofErr w:type="spellEnd"/>
      <w:r w:rsidRPr="00957EB1">
        <w:rPr>
          <w:shd w:val="clear" w:color="auto" w:fill="FFFFFF"/>
        </w:rPr>
        <w:t xml:space="preserve"> Project funded by The European Commission, Directorate General of Research and Innovation, 2012</w:t>
      </w:r>
      <w:r w:rsidR="00E6253A">
        <w:rPr>
          <w:shd w:val="clear" w:color="auto" w:fill="FFFFFF"/>
        </w:rPr>
        <w:t xml:space="preserve"> </w:t>
      </w:r>
      <w:r w:rsidRPr="00957EB1">
        <w:rPr>
          <w:shd w:val="clear" w:color="auto" w:fill="FFFFFF"/>
        </w:rPr>
        <w:t>-</w:t>
      </w:r>
      <w:r w:rsidR="00E6253A">
        <w:rPr>
          <w:shd w:val="clear" w:color="auto" w:fill="FFFFFF"/>
        </w:rPr>
        <w:t xml:space="preserve"> 2</w:t>
      </w:r>
      <w:r w:rsidRPr="00957EB1">
        <w:rPr>
          <w:shd w:val="clear" w:color="auto" w:fill="FFFFFF"/>
        </w:rPr>
        <w:t>017, 8 million Euros.</w:t>
      </w:r>
    </w:p>
    <w:p w:rsidR="00B80314" w:rsidRPr="00957EB1" w:rsidRDefault="00E6253A" w:rsidP="00E6187C">
      <w:r>
        <w:t>Principal Investigator</w:t>
      </w:r>
      <w:r w:rsidR="00B80314" w:rsidRPr="00957EB1">
        <w:t xml:space="preserve"> on the project ‘Health </w:t>
      </w:r>
      <w:proofErr w:type="spellStart"/>
      <w:r w:rsidR="00B80314" w:rsidRPr="00957EB1">
        <w:t>Neighbourhood</w:t>
      </w:r>
      <w:proofErr w:type="spellEnd"/>
      <w:r w:rsidR="00B80314" w:rsidRPr="00957EB1">
        <w:t xml:space="preserve"> and Inequality’ funded by </w:t>
      </w:r>
      <w:r>
        <w:t>the</w:t>
      </w:r>
      <w:r w:rsidR="00B80314" w:rsidRPr="00957EB1">
        <w:t xml:space="preserve"> South Asian University Recurring Research Grant, Mar</w:t>
      </w:r>
      <w:r>
        <w:t xml:space="preserve"> 2018 -</w:t>
      </w:r>
      <w:r w:rsidR="00B80314" w:rsidRPr="00957EB1">
        <w:t xml:space="preserve"> August 2018, INR 90,000.</w:t>
      </w:r>
    </w:p>
    <w:p w:rsidR="00AF4A31" w:rsidRPr="00957EB1" w:rsidRDefault="00AF4A31" w:rsidP="00E6187C">
      <w:pPr>
        <w:pStyle w:val="NoSpacing"/>
      </w:pPr>
      <w:r w:rsidRPr="00957EB1">
        <w:t>CONFERENCES/ SEMINARS/ WORKSHOPS/ LECTURES</w:t>
      </w:r>
    </w:p>
    <w:p w:rsidR="00AF4A31" w:rsidRPr="00957EB1" w:rsidRDefault="00B80314" w:rsidP="00E6187C">
      <w:r w:rsidRPr="00957EB1">
        <w:t xml:space="preserve">Invited </w:t>
      </w:r>
      <w:r w:rsidRPr="00957EB1">
        <w:rPr>
          <w:noProof/>
        </w:rPr>
        <w:t>discussant</w:t>
      </w:r>
      <w:r w:rsidR="00E6253A">
        <w:rPr>
          <w:noProof/>
        </w:rPr>
        <w:t>,</w:t>
      </w:r>
      <w:r w:rsidRPr="00957EB1">
        <w:t xml:space="preserve"> IARIW-ICRIER Conference</w:t>
      </w:r>
      <w:r w:rsidR="00E6253A">
        <w:t xml:space="preserve"> on </w:t>
      </w:r>
      <w:r w:rsidRPr="00957EB1">
        <w:t>Experiences and Challenges in Measuring Income, Inequality, and Poverty in Sou</w:t>
      </w:r>
      <w:r w:rsidR="00E6253A">
        <w:t xml:space="preserve">th Asia, New Delhi, </w:t>
      </w:r>
      <w:r w:rsidRPr="00957EB1">
        <w:t>2017.</w:t>
      </w:r>
    </w:p>
    <w:p w:rsidR="00AF4A31" w:rsidRPr="00957EB1" w:rsidRDefault="00E6253A" w:rsidP="00E6187C">
      <w:r>
        <w:t>P</w:t>
      </w:r>
      <w:r w:rsidR="00516897" w:rsidRPr="00957EB1">
        <w:t xml:space="preserve">aper </w:t>
      </w:r>
      <w:r>
        <w:t>presenter,</w:t>
      </w:r>
      <w:r w:rsidR="00516897" w:rsidRPr="00957EB1">
        <w:t xml:space="preserve"> 6th meeting of the Society for the Study of Economic Inequality (ECINEQ), </w:t>
      </w:r>
      <w:proofErr w:type="spellStart"/>
      <w:r w:rsidR="00516897" w:rsidRPr="00957EB1">
        <w:t>Université</w:t>
      </w:r>
      <w:proofErr w:type="spellEnd"/>
      <w:r w:rsidR="00516897" w:rsidRPr="00957EB1">
        <w:t xml:space="preserve">  du Luxembourg, Campus </w:t>
      </w:r>
      <w:proofErr w:type="spellStart"/>
      <w:r w:rsidR="00516897" w:rsidRPr="00957EB1">
        <w:t>Kirchberg</w:t>
      </w:r>
      <w:proofErr w:type="spellEnd"/>
      <w:r w:rsidR="00516897" w:rsidRPr="00957EB1">
        <w:t>, Luxembourg, 2015</w:t>
      </w:r>
      <w:r w:rsidR="00B80314" w:rsidRPr="00957EB1">
        <w:t>.</w:t>
      </w:r>
    </w:p>
    <w:p w:rsidR="00AF4A31" w:rsidRPr="00957EB1" w:rsidRDefault="00E6253A" w:rsidP="00E6187C">
      <w:r>
        <w:t xml:space="preserve">Invited Lecturer, </w:t>
      </w:r>
      <w:r w:rsidR="00B80314" w:rsidRPr="00957EB1">
        <w:t>Limited Dependent Variable Models</w:t>
      </w:r>
      <w:r>
        <w:t>,</w:t>
      </w:r>
      <w:r w:rsidR="00B80314" w:rsidRPr="00957EB1">
        <w:t xml:space="preserve"> Institute of Economic Growth, New Delhi</w:t>
      </w:r>
      <w:r>
        <w:t>,</w:t>
      </w:r>
      <w:r w:rsidR="00B80314" w:rsidRPr="00957EB1">
        <w:t xml:space="preserve"> 2015.</w:t>
      </w:r>
    </w:p>
    <w:p w:rsidR="00AF4A31" w:rsidRPr="00957EB1" w:rsidRDefault="00E6253A" w:rsidP="00E6187C">
      <w:r>
        <w:t>P</w:t>
      </w:r>
      <w:r w:rsidRPr="00957EB1">
        <w:t xml:space="preserve">aper </w:t>
      </w:r>
      <w:r>
        <w:t>presenter,</w:t>
      </w:r>
      <w:r w:rsidRPr="00957EB1">
        <w:t xml:space="preserve"> </w:t>
      </w:r>
      <w:r w:rsidR="00516897" w:rsidRPr="00957EB1">
        <w:t>India Development Report Workshop</w:t>
      </w:r>
      <w:r>
        <w:t>,</w:t>
      </w:r>
      <w:r w:rsidR="00516897" w:rsidRPr="00957EB1">
        <w:t xml:space="preserve"> IGIDR, Mumbai, 2014.</w:t>
      </w:r>
    </w:p>
    <w:p w:rsidR="00AF4A31" w:rsidRPr="00957EB1" w:rsidRDefault="00E6253A" w:rsidP="00E6187C">
      <w:r>
        <w:t>P</w:t>
      </w:r>
      <w:r w:rsidRPr="00957EB1">
        <w:t xml:space="preserve">aper </w:t>
      </w:r>
      <w:r>
        <w:t>presenter,</w:t>
      </w:r>
      <w:r w:rsidRPr="00957EB1">
        <w:t xml:space="preserve"> </w:t>
      </w:r>
      <w:r w:rsidR="003C32BE" w:rsidRPr="00957EB1">
        <w:rPr>
          <w:lang w:val="en-IN"/>
        </w:rPr>
        <w:t xml:space="preserve">International Conference on Income, Wealth and Well-being in Latin </w:t>
      </w:r>
      <w:r w:rsidR="002071AC" w:rsidRPr="00957EB1">
        <w:rPr>
          <w:lang w:val="en-IN"/>
        </w:rPr>
        <w:t>America, Rio de Janeiro, Brazil,</w:t>
      </w:r>
      <w:r w:rsidR="003C32BE" w:rsidRPr="00957EB1">
        <w:rPr>
          <w:lang w:val="en-IN"/>
        </w:rPr>
        <w:t xml:space="preserve"> </w:t>
      </w:r>
      <w:r w:rsidR="002071AC" w:rsidRPr="00957EB1">
        <w:rPr>
          <w:lang w:val="en-IN"/>
        </w:rPr>
        <w:t>2013.</w:t>
      </w:r>
    </w:p>
    <w:p w:rsidR="00AF4A31" w:rsidRPr="00957EB1" w:rsidRDefault="00B80314" w:rsidP="00E6187C">
      <w:r w:rsidRPr="00957EB1">
        <w:rPr>
          <w:lang w:val="en-IN" w:eastAsia="ar-SA"/>
        </w:rPr>
        <w:t xml:space="preserve">Invited </w:t>
      </w:r>
      <w:r w:rsidR="00E6253A">
        <w:rPr>
          <w:lang w:val="en-IN" w:eastAsia="ar-SA"/>
        </w:rPr>
        <w:t>d</w:t>
      </w:r>
      <w:r w:rsidRPr="00957EB1">
        <w:rPr>
          <w:lang w:val="en-IN" w:eastAsia="ar-SA"/>
        </w:rPr>
        <w:t>iscussant</w:t>
      </w:r>
      <w:r w:rsidR="00E6253A">
        <w:rPr>
          <w:lang w:val="en-IN" w:eastAsia="ar-SA"/>
        </w:rPr>
        <w:t>,</w:t>
      </w:r>
      <w:r w:rsidRPr="00957EB1">
        <w:rPr>
          <w:lang w:val="en-IN" w:eastAsia="ar-SA"/>
        </w:rPr>
        <w:t xml:space="preserve"> AIEFS Biennial </w:t>
      </w:r>
      <w:r w:rsidR="00E6253A">
        <w:rPr>
          <w:lang w:val="en-IN" w:eastAsia="ar-SA"/>
        </w:rPr>
        <w:t xml:space="preserve">Meeting, </w:t>
      </w:r>
      <w:r w:rsidRPr="00957EB1">
        <w:rPr>
          <w:lang w:val="en-IN" w:eastAsia="ar-SA"/>
        </w:rPr>
        <w:t>IGIDR</w:t>
      </w:r>
      <w:r w:rsidR="00E6253A">
        <w:rPr>
          <w:lang w:val="en-IN" w:eastAsia="ar-SA"/>
        </w:rPr>
        <w:t>,</w:t>
      </w:r>
      <w:r w:rsidR="00E6253A" w:rsidRPr="00E6253A">
        <w:rPr>
          <w:lang w:val="en-IN" w:eastAsia="ar-SA"/>
        </w:rPr>
        <w:t xml:space="preserve"> </w:t>
      </w:r>
      <w:r w:rsidR="00E6253A">
        <w:rPr>
          <w:lang w:val="en-IN" w:eastAsia="ar-SA"/>
        </w:rPr>
        <w:t xml:space="preserve">Mumbai, </w:t>
      </w:r>
      <w:r w:rsidR="00E6253A" w:rsidRPr="00957EB1">
        <w:rPr>
          <w:lang w:val="en-IN" w:eastAsia="ar-SA"/>
        </w:rPr>
        <w:t>2013</w:t>
      </w:r>
      <w:r w:rsidRPr="00957EB1">
        <w:rPr>
          <w:lang w:val="en-IN" w:eastAsia="ar-SA"/>
        </w:rPr>
        <w:t>.</w:t>
      </w:r>
    </w:p>
    <w:p w:rsidR="00AF4A31" w:rsidRPr="00957EB1" w:rsidRDefault="00E6253A" w:rsidP="00E6187C">
      <w:r>
        <w:t>P</w:t>
      </w:r>
      <w:r w:rsidRPr="00957EB1">
        <w:t xml:space="preserve">aper </w:t>
      </w:r>
      <w:r>
        <w:t>presenter,</w:t>
      </w:r>
      <w:r w:rsidRPr="00957EB1">
        <w:t xml:space="preserve"> </w:t>
      </w:r>
      <w:r w:rsidR="00710C89" w:rsidRPr="00957EB1">
        <w:t xml:space="preserve">Eleventh Annual </w:t>
      </w:r>
      <w:r w:rsidR="00E81EDE" w:rsidRPr="00957EB1">
        <w:t>Conference on Money and Finance</w:t>
      </w:r>
      <w:r w:rsidR="00710C89" w:rsidRPr="00957EB1">
        <w:t xml:space="preserve">, </w:t>
      </w:r>
      <w:r>
        <w:t>IGIDR</w:t>
      </w:r>
      <w:r w:rsidR="00710C89" w:rsidRPr="00957EB1">
        <w:t>, Mumbai</w:t>
      </w:r>
      <w:r>
        <w:t>,</w:t>
      </w:r>
      <w:r w:rsidR="00710C89" w:rsidRPr="00957EB1">
        <w:t xml:space="preserve"> 2009. </w:t>
      </w:r>
    </w:p>
    <w:p w:rsidR="00AF4A31" w:rsidRPr="00957EB1" w:rsidRDefault="00E6253A" w:rsidP="00E6187C">
      <w:r>
        <w:t>Attendee, Summer School</w:t>
      </w:r>
      <w:r w:rsidR="00E81EDE" w:rsidRPr="00957EB1">
        <w:t xml:space="preserve"> on </w:t>
      </w:r>
      <w:r w:rsidR="002071AC" w:rsidRPr="00957EB1">
        <w:t>The Political Economy of Trade in Services,</w:t>
      </w:r>
      <w:r w:rsidR="00E81EDE" w:rsidRPr="00957EB1">
        <w:t xml:space="preserve"> </w:t>
      </w:r>
      <w:proofErr w:type="spellStart"/>
      <w:r w:rsidR="002071AC" w:rsidRPr="00957EB1">
        <w:t>Gargnano</w:t>
      </w:r>
      <w:proofErr w:type="spellEnd"/>
      <w:r w:rsidR="002071AC" w:rsidRPr="00957EB1">
        <w:t>, Italy, 2011.</w:t>
      </w:r>
    </w:p>
    <w:p w:rsidR="00AF4A31" w:rsidRPr="00957EB1" w:rsidRDefault="00E6253A" w:rsidP="00E6187C">
      <w:r>
        <w:t>P</w:t>
      </w:r>
      <w:r w:rsidRPr="00957EB1">
        <w:t xml:space="preserve">aper </w:t>
      </w:r>
      <w:r>
        <w:t>presenter,</w:t>
      </w:r>
      <w:r w:rsidRPr="00957EB1">
        <w:t xml:space="preserve"> </w:t>
      </w:r>
      <w:r>
        <w:t>6th</w:t>
      </w:r>
      <w:r w:rsidR="00710C89" w:rsidRPr="00957EB1">
        <w:t> Annual Conference on Economic Growth and Development, ISI Delhi, 2010.</w:t>
      </w:r>
    </w:p>
    <w:p w:rsidR="00AF4A31" w:rsidRPr="00957EB1" w:rsidRDefault="00E6253A" w:rsidP="00E6187C">
      <w:r>
        <w:lastRenderedPageBreak/>
        <w:t>P</w:t>
      </w:r>
      <w:r w:rsidRPr="00957EB1">
        <w:t xml:space="preserve">aper </w:t>
      </w:r>
      <w:r>
        <w:t>presenter,</w:t>
      </w:r>
      <w:r w:rsidRPr="00957EB1">
        <w:t xml:space="preserve"> </w:t>
      </w:r>
      <w:r>
        <w:t>W</w:t>
      </w:r>
      <w:r w:rsidR="00710C89" w:rsidRPr="00957EB1">
        <w:t xml:space="preserve">eekly </w:t>
      </w:r>
      <w:r>
        <w:t>S</w:t>
      </w:r>
      <w:r w:rsidR="00710C89" w:rsidRPr="00957EB1">
        <w:t xml:space="preserve">eminar </w:t>
      </w:r>
      <w:r>
        <w:t>S</w:t>
      </w:r>
      <w:r w:rsidR="00710C89" w:rsidRPr="00957EB1">
        <w:t>eries</w:t>
      </w:r>
      <w:r>
        <w:t>,</w:t>
      </w:r>
      <w:r w:rsidR="00710C89" w:rsidRPr="00957EB1">
        <w:t xml:space="preserve"> </w:t>
      </w:r>
      <w:r>
        <w:t>Jawaharl</w:t>
      </w:r>
      <w:r w:rsidR="00710C89" w:rsidRPr="00957EB1">
        <w:t>al Nehru University, Delhi, 2009.</w:t>
      </w:r>
    </w:p>
    <w:p w:rsidR="00AF4A31" w:rsidRPr="00957EB1" w:rsidRDefault="00E6253A" w:rsidP="00E6187C">
      <w:r>
        <w:t>P</w:t>
      </w:r>
      <w:r w:rsidRPr="00957EB1">
        <w:t xml:space="preserve">aper </w:t>
      </w:r>
      <w:r>
        <w:t>presenter,</w:t>
      </w:r>
      <w:r w:rsidRPr="00957EB1">
        <w:t xml:space="preserve"> </w:t>
      </w:r>
      <w:r w:rsidR="00710C89" w:rsidRPr="00957EB1">
        <w:t>Winter School</w:t>
      </w:r>
      <w:r>
        <w:t>,</w:t>
      </w:r>
      <w:r w:rsidR="00710C89" w:rsidRPr="00957EB1">
        <w:t xml:space="preserve"> Delhi School of Economics</w:t>
      </w:r>
      <w:r>
        <w:t>,</w:t>
      </w:r>
      <w:r w:rsidR="00710C89" w:rsidRPr="00957EB1">
        <w:t xml:space="preserve"> </w:t>
      </w:r>
      <w:r>
        <w:t xml:space="preserve">Delhi, </w:t>
      </w:r>
      <w:r w:rsidR="00710C89" w:rsidRPr="00957EB1">
        <w:t>2008</w:t>
      </w:r>
      <w:r w:rsidR="00AF4A31" w:rsidRPr="00957EB1">
        <w:t>.</w:t>
      </w:r>
    </w:p>
    <w:p w:rsidR="00AF4A31" w:rsidRPr="00957EB1" w:rsidRDefault="00E81EDE" w:rsidP="00E6187C">
      <w:r w:rsidRPr="00957EB1">
        <w:t>Attende</w:t>
      </w:r>
      <w:r w:rsidR="00E6253A">
        <w:t>e,</w:t>
      </w:r>
      <w:r w:rsidRPr="00957EB1">
        <w:t xml:space="preserve"> </w:t>
      </w:r>
      <w:r w:rsidR="00E6253A">
        <w:t xml:space="preserve">Advanced Graduate Workshop on </w:t>
      </w:r>
      <w:r w:rsidRPr="00957EB1">
        <w:t>Poverty, Development and Globalization</w:t>
      </w:r>
      <w:r w:rsidR="00E6253A">
        <w:t>,</w:t>
      </w:r>
      <w:r w:rsidRPr="00957EB1">
        <w:t xml:space="preserve"> Brooks World Poverty Institute at Manchester University and Institute for Policy Dialogue at Columbia University</w:t>
      </w:r>
      <w:r w:rsidR="00E6253A">
        <w:t>,</w:t>
      </w:r>
      <w:r w:rsidRPr="00957EB1">
        <w:t xml:space="preserve"> </w:t>
      </w:r>
      <w:r w:rsidR="00E6253A" w:rsidRPr="00957EB1">
        <w:t xml:space="preserve">Manchester, </w:t>
      </w:r>
      <w:r w:rsidR="00E6253A">
        <w:rPr>
          <w:noProof/>
        </w:rPr>
        <w:t>UK,</w:t>
      </w:r>
      <w:r w:rsidR="00E6253A" w:rsidRPr="00957EB1">
        <w:t xml:space="preserve"> </w:t>
      </w:r>
      <w:r w:rsidRPr="00957EB1">
        <w:t>2008.</w:t>
      </w:r>
    </w:p>
    <w:p w:rsidR="00AF4A31" w:rsidRPr="00957EB1" w:rsidRDefault="00E6253A" w:rsidP="00E6187C">
      <w:r>
        <w:t>P</w:t>
      </w:r>
      <w:r w:rsidRPr="00957EB1">
        <w:t xml:space="preserve">aper </w:t>
      </w:r>
      <w:r>
        <w:t>presenter,</w:t>
      </w:r>
      <w:r w:rsidRPr="00957EB1">
        <w:t xml:space="preserve"> </w:t>
      </w:r>
      <w:r w:rsidR="00A16768" w:rsidRPr="00957EB1">
        <w:t xml:space="preserve">3rd Annual Conference on Economic Growth and Development, </w:t>
      </w:r>
      <w:r>
        <w:t>ISI</w:t>
      </w:r>
      <w:r w:rsidR="00A16768" w:rsidRPr="00957EB1">
        <w:t xml:space="preserve"> Delhi, 2006. </w:t>
      </w:r>
    </w:p>
    <w:p w:rsidR="00E81EDE" w:rsidRPr="00957EB1" w:rsidRDefault="00E6253A" w:rsidP="00E6187C">
      <w:r>
        <w:t>P</w:t>
      </w:r>
      <w:r w:rsidRPr="00957EB1">
        <w:t xml:space="preserve">aper </w:t>
      </w:r>
      <w:r>
        <w:t>presenter,</w:t>
      </w:r>
      <w:r w:rsidRPr="00957EB1">
        <w:t xml:space="preserve"> </w:t>
      </w:r>
      <w:r w:rsidR="00A16768" w:rsidRPr="00957EB1">
        <w:t xml:space="preserve">South and South </w:t>
      </w:r>
      <w:r w:rsidR="00A16768" w:rsidRPr="00957EB1">
        <w:rPr>
          <w:bCs/>
        </w:rPr>
        <w:t>East Asia Econometric Society Meeting</w:t>
      </w:r>
      <w:r w:rsidR="00A16768" w:rsidRPr="00957EB1">
        <w:t xml:space="preserve">, </w:t>
      </w:r>
      <w:r>
        <w:t xml:space="preserve">Delhi, </w:t>
      </w:r>
      <w:r w:rsidR="00A16768" w:rsidRPr="00957EB1">
        <w:t>2006.</w:t>
      </w:r>
    </w:p>
    <w:p w:rsidR="00AF4A31" w:rsidRPr="00957EB1" w:rsidRDefault="00AF4A31" w:rsidP="00E6187C">
      <w:pPr>
        <w:pStyle w:val="NoSpacing"/>
      </w:pPr>
      <w:r w:rsidRPr="00957EB1">
        <w:t xml:space="preserve">CONFERENCE ORGANIZATION </w:t>
      </w:r>
    </w:p>
    <w:p w:rsidR="00AF4A31" w:rsidRPr="00957EB1" w:rsidRDefault="00AF4A31" w:rsidP="00E6187C">
      <w:pPr>
        <w:rPr>
          <w:b/>
          <w:bCs/>
        </w:rPr>
      </w:pPr>
      <w:r w:rsidRPr="00957EB1">
        <w:t xml:space="preserve">Member, Core </w:t>
      </w:r>
      <w:r w:rsidRPr="00957EB1">
        <w:rPr>
          <w:noProof/>
        </w:rPr>
        <w:t>organising</w:t>
      </w:r>
      <w:r w:rsidR="00EB1FD7">
        <w:t xml:space="preserve"> committee, Fourth</w:t>
      </w:r>
      <w:r w:rsidRPr="00957EB1">
        <w:t xml:space="preserve"> International Conference on South Asian Economic Development, </w:t>
      </w:r>
      <w:r w:rsidR="00EB1FD7">
        <w:t xml:space="preserve">SAU, Delhi, </w:t>
      </w:r>
      <w:r w:rsidRPr="00957EB1">
        <w:t>2018.</w:t>
      </w:r>
    </w:p>
    <w:p w:rsidR="00AF4A31" w:rsidRPr="00957EB1" w:rsidRDefault="00AF4A31" w:rsidP="00E6187C">
      <w:pPr>
        <w:rPr>
          <w:b/>
          <w:bCs/>
        </w:rPr>
      </w:pPr>
      <w:r w:rsidRPr="00957EB1">
        <w:t>Member, Core</w:t>
      </w:r>
      <w:r w:rsidRPr="00957EB1">
        <w:rPr>
          <w:noProof/>
        </w:rPr>
        <w:t xml:space="preserve"> organising</w:t>
      </w:r>
      <w:r w:rsidRPr="00957EB1">
        <w:t xml:space="preserve"> committee, First International Conference on South Asian Economic Development, </w:t>
      </w:r>
      <w:r w:rsidR="00EB1FD7">
        <w:t xml:space="preserve">SAU, Delhi, </w:t>
      </w:r>
      <w:r w:rsidRPr="00957EB1">
        <w:rPr>
          <w:noProof/>
        </w:rPr>
        <w:t>2015</w:t>
      </w:r>
      <w:r w:rsidRPr="00957EB1">
        <w:t>.</w:t>
      </w:r>
    </w:p>
    <w:p w:rsidR="00AF4A31" w:rsidRPr="00957EB1" w:rsidRDefault="00AF4A31" w:rsidP="00E6187C">
      <w:pPr>
        <w:rPr>
          <w:b/>
          <w:bCs/>
        </w:rPr>
      </w:pPr>
      <w:r w:rsidRPr="00957EB1">
        <w:t xml:space="preserve">Member, Core </w:t>
      </w:r>
      <w:r w:rsidR="00EB1FD7" w:rsidRPr="00957EB1">
        <w:rPr>
          <w:noProof/>
        </w:rPr>
        <w:t>organising</w:t>
      </w:r>
      <w:r w:rsidR="00EB1FD7" w:rsidRPr="00957EB1">
        <w:t xml:space="preserve"> </w:t>
      </w:r>
      <w:r w:rsidR="00EB1FD7">
        <w:t>c</w:t>
      </w:r>
      <w:r w:rsidRPr="00957EB1">
        <w:t>ommittee</w:t>
      </w:r>
      <w:r w:rsidR="00EB1FD7">
        <w:t>,</w:t>
      </w:r>
      <w:r w:rsidRPr="00957EB1">
        <w:t xml:space="preserve"> </w:t>
      </w:r>
      <w:r w:rsidRPr="00957EB1">
        <w:rPr>
          <w:noProof/>
        </w:rPr>
        <w:t>Silver Jub</w:t>
      </w:r>
      <w:r w:rsidRPr="00957EB1">
        <w:t xml:space="preserve">ilee Conference on Human Development, </w:t>
      </w:r>
      <w:r w:rsidR="00EB1FD7">
        <w:t xml:space="preserve">IGIDR, Mumbai, </w:t>
      </w:r>
      <w:r w:rsidRPr="00957EB1">
        <w:t>20</w:t>
      </w:r>
      <w:r w:rsidR="00EB1FD7">
        <w:t>13</w:t>
      </w:r>
      <w:r w:rsidRPr="00957EB1">
        <w:t>.</w:t>
      </w:r>
    </w:p>
    <w:p w:rsidR="00AF4A31" w:rsidRPr="00957EB1" w:rsidRDefault="00AF4A31" w:rsidP="00E6187C">
      <w:pPr>
        <w:pStyle w:val="NoSpacing"/>
      </w:pPr>
      <w:r w:rsidRPr="00957EB1">
        <w:t>THESIS SUPERVISION</w:t>
      </w:r>
    </w:p>
    <w:p w:rsidR="00AF4A31" w:rsidRPr="00957EB1" w:rsidRDefault="00EB1FD7" w:rsidP="00E6187C">
      <w:pPr>
        <w:rPr>
          <w:b/>
          <w:bCs/>
        </w:rPr>
      </w:pPr>
      <w:r>
        <w:t>Ph</w:t>
      </w:r>
      <w:r w:rsidR="00AF4A31" w:rsidRPr="00957EB1">
        <w:t xml:space="preserve">D Thesis Co-Supervisor of </w:t>
      </w:r>
      <w:proofErr w:type="spellStart"/>
      <w:r w:rsidR="00AF4A31" w:rsidRPr="00957EB1">
        <w:t>Vaishnavi</w:t>
      </w:r>
      <w:proofErr w:type="spellEnd"/>
      <w:r w:rsidR="00AF4A31" w:rsidRPr="00957EB1">
        <w:t xml:space="preserve"> Sharma, IGIDR, Mumbai. Thesis defended in October 2018.</w:t>
      </w:r>
    </w:p>
    <w:p w:rsidR="00AF4A31" w:rsidRPr="00957EB1" w:rsidRDefault="00AF4A31" w:rsidP="00E6187C">
      <w:pPr>
        <w:rPr>
          <w:b/>
          <w:bCs/>
        </w:rPr>
      </w:pPr>
      <w:r w:rsidRPr="00957EB1">
        <w:t xml:space="preserve">PhD Thesis Co-Supervisor of T M </w:t>
      </w:r>
      <w:proofErr w:type="spellStart"/>
      <w:r w:rsidRPr="00957EB1">
        <w:t>Vasuprada</w:t>
      </w:r>
      <w:proofErr w:type="spellEnd"/>
      <w:r w:rsidRPr="00957EB1">
        <w:t>, SAU, Delhi, (in progress).</w:t>
      </w:r>
    </w:p>
    <w:p w:rsidR="00AF4A31" w:rsidRPr="00957EB1" w:rsidRDefault="00AF4A31" w:rsidP="00E6187C">
      <w:pPr>
        <w:rPr>
          <w:b/>
          <w:bCs/>
        </w:rPr>
      </w:pPr>
      <w:r w:rsidRPr="00957EB1">
        <w:t xml:space="preserve">Ph.D. Thesis Supervisor of </w:t>
      </w:r>
      <w:proofErr w:type="spellStart"/>
      <w:r w:rsidRPr="00957EB1">
        <w:t>Kabir</w:t>
      </w:r>
      <w:proofErr w:type="spellEnd"/>
      <w:r w:rsidRPr="00957EB1">
        <w:t xml:space="preserve"> </w:t>
      </w:r>
      <w:proofErr w:type="spellStart"/>
      <w:r w:rsidRPr="00957EB1">
        <w:t>Chugh</w:t>
      </w:r>
      <w:proofErr w:type="spellEnd"/>
      <w:r w:rsidRPr="00957EB1">
        <w:t>, SAU, Delhi, (in progress).</w:t>
      </w:r>
    </w:p>
    <w:p w:rsidR="00A875CA" w:rsidRPr="00957EB1" w:rsidRDefault="00EB1FD7" w:rsidP="00E6187C">
      <w:pPr>
        <w:rPr>
          <w:b/>
          <w:bCs/>
        </w:rPr>
      </w:pPr>
      <w:r>
        <w:t xml:space="preserve">Master's Thesis Supervisor of </w:t>
      </w:r>
      <w:r w:rsidR="00AF4A31" w:rsidRPr="00957EB1">
        <w:t>10 students at Teri University.</w:t>
      </w:r>
    </w:p>
    <w:p w:rsidR="00AF4A31" w:rsidRPr="00957EB1" w:rsidRDefault="00AF4A31" w:rsidP="00E6187C">
      <w:pPr>
        <w:rPr>
          <w:b/>
          <w:bCs/>
        </w:rPr>
      </w:pPr>
      <w:r w:rsidRPr="00957EB1">
        <w:t xml:space="preserve">Master's Thesis Supervisor of </w:t>
      </w:r>
      <w:proofErr w:type="spellStart"/>
      <w:r w:rsidRPr="00957EB1">
        <w:t>Mashal</w:t>
      </w:r>
      <w:proofErr w:type="spellEnd"/>
      <w:r w:rsidRPr="00957EB1">
        <w:t xml:space="preserve"> Sultan at IGIDR.</w:t>
      </w:r>
      <w:r w:rsidR="00A875CA" w:rsidRPr="00957EB1">
        <w:rPr>
          <w:b/>
          <w:bCs/>
        </w:rPr>
        <w:t xml:space="preserve"> </w:t>
      </w:r>
    </w:p>
    <w:p w:rsidR="00ED49AB" w:rsidRPr="00957EB1" w:rsidRDefault="00AF4A31" w:rsidP="00E6187C">
      <w:pPr>
        <w:rPr>
          <w:b/>
          <w:bCs/>
        </w:rPr>
      </w:pPr>
      <w:r w:rsidRPr="00957EB1">
        <w:t xml:space="preserve">Master's Thesis Supervisor of 10 students as </w:t>
      </w:r>
      <w:r w:rsidR="00EB1FD7">
        <w:t>the</w:t>
      </w:r>
      <w:r w:rsidRPr="00957EB1">
        <w:t xml:space="preserve"> First Supervisor and 10 students as </w:t>
      </w:r>
      <w:r w:rsidR="00EB1FD7">
        <w:t>the</w:t>
      </w:r>
      <w:r w:rsidRPr="00957EB1">
        <w:t xml:space="preserve"> Second Supervisor</w:t>
      </w:r>
      <w:r w:rsidR="00EB1FD7">
        <w:t xml:space="preserve"> at SAU</w:t>
      </w:r>
      <w:r w:rsidRPr="00957EB1">
        <w:t>.</w:t>
      </w:r>
    </w:p>
    <w:p w:rsidR="00A875CA" w:rsidRPr="00957EB1" w:rsidRDefault="00E6187C" w:rsidP="00E6187C">
      <w:pPr>
        <w:pStyle w:val="NoSpacing"/>
      </w:pPr>
      <w:r>
        <w:rPr>
          <w:color w:val="000000" w:themeColor="text1"/>
          <w:lang w:eastAsia="ar-SA"/>
        </w:rPr>
        <w:t>Profesional activities</w:t>
      </w:r>
      <w:r w:rsidR="00007670" w:rsidRPr="00957EB1">
        <w:rPr>
          <w:color w:val="000000" w:themeColor="text1"/>
          <w:lang w:eastAsia="ar-SA"/>
        </w:rPr>
        <w:t xml:space="preserve"> </w:t>
      </w:r>
    </w:p>
    <w:p w:rsidR="00A875CA" w:rsidRPr="00957EB1" w:rsidRDefault="00A875CA" w:rsidP="00E6187C">
      <w:pPr>
        <w:rPr>
          <w:b/>
          <w:bCs/>
        </w:rPr>
      </w:pPr>
      <w:r w:rsidRPr="00957EB1">
        <w:t>Reviewed book titled, ‘Blueprint for 12% Growth Rate’ by Sage publication.</w:t>
      </w:r>
    </w:p>
    <w:p w:rsidR="00A875CA" w:rsidRPr="00957EB1" w:rsidRDefault="00A875CA" w:rsidP="00E6187C">
      <w:pPr>
        <w:rPr>
          <w:b/>
          <w:bCs/>
        </w:rPr>
      </w:pPr>
      <w:r w:rsidRPr="00957EB1">
        <w:t xml:space="preserve">Compiled 2012 –13, Annual Report, </w:t>
      </w:r>
      <w:proofErr w:type="spellStart"/>
      <w:r w:rsidRPr="00957EB1">
        <w:t>Indira</w:t>
      </w:r>
      <w:proofErr w:type="spellEnd"/>
      <w:r w:rsidRPr="00957EB1">
        <w:t xml:space="preserve"> Gandhi Institute of Development Research.</w:t>
      </w:r>
    </w:p>
    <w:p w:rsidR="0095546D" w:rsidRPr="00957EB1" w:rsidRDefault="00A875CA" w:rsidP="00E6187C">
      <w:r w:rsidRPr="00957EB1">
        <w:t>Reviewer for Indian Economic Review</w:t>
      </w:r>
      <w:r w:rsidR="00CD6C9F">
        <w:t>,</w:t>
      </w:r>
      <w:r w:rsidRPr="00957EB1">
        <w:t xml:space="preserve"> 2014 - 2015</w:t>
      </w:r>
    </w:p>
    <w:p w:rsidR="00196E88" w:rsidRPr="00957EB1" w:rsidRDefault="00196E88" w:rsidP="00E6187C">
      <w:pPr>
        <w:pStyle w:val="NoSpacing"/>
      </w:pPr>
      <w:r w:rsidRPr="00957EB1">
        <w:t>PERSONAL INFORMATION</w:t>
      </w:r>
    </w:p>
    <w:p w:rsidR="00196E88" w:rsidRPr="00957EB1" w:rsidRDefault="00196E88" w:rsidP="00E6187C">
      <w:pPr>
        <w:rPr>
          <w:lang w:eastAsia="ar-SA"/>
        </w:rPr>
      </w:pPr>
      <w:r w:rsidRPr="00957EB1">
        <w:t>Nationality - Indian</w:t>
      </w:r>
    </w:p>
    <w:p w:rsidR="00196E88" w:rsidRPr="00957EB1" w:rsidRDefault="00196E88" w:rsidP="00E66DD0">
      <w:pPr>
        <w:rPr>
          <w:lang w:eastAsia="ar-SA"/>
        </w:rPr>
      </w:pPr>
      <w:r w:rsidRPr="00957EB1">
        <w:t>Date of Birth – 26</w:t>
      </w:r>
      <w:r w:rsidRPr="00957EB1">
        <w:rPr>
          <w:vertAlign w:val="superscript"/>
        </w:rPr>
        <w:t>th</w:t>
      </w:r>
      <w:r w:rsidRPr="00957EB1">
        <w:t xml:space="preserve"> July 1981</w:t>
      </w:r>
    </w:p>
    <w:p w:rsidR="00A16768" w:rsidRPr="00957EB1" w:rsidRDefault="00B2013E" w:rsidP="00957EB1">
      <w:r w:rsidRPr="00957EB1">
        <w:t xml:space="preserve"> </w:t>
      </w:r>
    </w:p>
    <w:sectPr w:rsidR="00A16768" w:rsidRPr="00957EB1" w:rsidSect="00E6253A">
      <w:headerReference w:type="default" r:id="rId8"/>
      <w:footerReference w:type="default" r:id="rId9"/>
      <w:pgSz w:w="12240" w:h="15840"/>
      <w:pgMar w:top="1440" w:right="1008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A2" w:rsidRDefault="008678A2" w:rsidP="00957EB1">
      <w:r>
        <w:separator/>
      </w:r>
    </w:p>
  </w:endnote>
  <w:endnote w:type="continuationSeparator" w:id="0">
    <w:p w:rsidR="008678A2" w:rsidRDefault="008678A2" w:rsidP="0095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390"/>
      <w:docPartObj>
        <w:docPartGallery w:val="Page Numbers (Bottom of Page)"/>
        <w:docPartUnique/>
      </w:docPartObj>
    </w:sdtPr>
    <w:sdtContent>
      <w:p w:rsidR="00AF4A31" w:rsidRDefault="00DA3D54" w:rsidP="00957EB1">
        <w:pPr>
          <w:pStyle w:val="Footer"/>
        </w:pPr>
        <w:fldSimple w:instr=" PAGE   \* MERGEFORMAT ">
          <w:r w:rsidR="00512A35">
            <w:rPr>
              <w:noProof/>
            </w:rPr>
            <w:t>3</w:t>
          </w:r>
        </w:fldSimple>
      </w:p>
    </w:sdtContent>
  </w:sdt>
  <w:p w:rsidR="00AF4A31" w:rsidRDefault="00AF4A31" w:rsidP="00957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A2" w:rsidRDefault="008678A2" w:rsidP="00957EB1">
      <w:r>
        <w:separator/>
      </w:r>
    </w:p>
  </w:footnote>
  <w:footnote w:type="continuationSeparator" w:id="0">
    <w:p w:rsidR="008678A2" w:rsidRDefault="008678A2" w:rsidP="00957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845"/>
      <w:gridCol w:w="3515"/>
    </w:tblGrid>
    <w:tr w:rsidR="00957EB1" w:rsidRPr="00957EB1" w:rsidTr="00957EB1">
      <w:trPr>
        <w:trHeight w:val="358"/>
      </w:trPr>
      <w:tc>
        <w:tcPr>
          <w:tcW w:w="5845" w:type="dxa"/>
          <w:vAlign w:val="bottom"/>
        </w:tcPr>
        <w:p w:rsidR="00957EB1" w:rsidRPr="00957EB1" w:rsidRDefault="00957EB1" w:rsidP="00957EB1">
          <w:pPr>
            <w:rPr>
              <w:rFonts w:eastAsiaTheme="minorEastAsia"/>
            </w:rPr>
          </w:pPr>
          <w:r w:rsidRPr="00957EB1">
            <w:rPr>
              <w:rFonts w:eastAsiaTheme="minorEastAsia"/>
            </w:rPr>
            <w:t xml:space="preserve">                                                       NAMRATA GULATI</w:t>
          </w:r>
        </w:p>
      </w:tc>
      <w:tc>
        <w:tcPr>
          <w:tcW w:w="3515" w:type="dxa"/>
          <w:vAlign w:val="bottom"/>
        </w:tcPr>
        <w:p w:rsidR="00957EB1" w:rsidRPr="00957EB1" w:rsidRDefault="00957EB1" w:rsidP="00957EB1">
          <w:pPr>
            <w:rPr>
              <w:rFonts w:eastAsiaTheme="minorEastAsia"/>
            </w:rPr>
          </w:pPr>
        </w:p>
      </w:tc>
    </w:tr>
    <w:tr w:rsidR="00957EB1" w:rsidRPr="00957EB1" w:rsidTr="00957EB1">
      <w:trPr>
        <w:trHeight w:val="242"/>
      </w:trPr>
      <w:tc>
        <w:tcPr>
          <w:tcW w:w="5845" w:type="dxa"/>
          <w:vAlign w:val="bottom"/>
        </w:tcPr>
        <w:p w:rsidR="00957EB1" w:rsidRPr="00957EB1" w:rsidRDefault="00957EB1" w:rsidP="00957EB1">
          <w:pPr>
            <w:rPr>
              <w:rFonts w:eastAsiaTheme="minorEastAsia"/>
            </w:rPr>
          </w:pPr>
          <w:r w:rsidRPr="00957EB1">
            <w:rPr>
              <w:rFonts w:eastAsiaTheme="minorEastAsia"/>
            </w:rPr>
            <w:t>South Asian University</w:t>
          </w:r>
        </w:p>
      </w:tc>
      <w:tc>
        <w:tcPr>
          <w:tcW w:w="3515" w:type="dxa"/>
          <w:vAlign w:val="bottom"/>
        </w:tcPr>
        <w:p w:rsidR="00957EB1" w:rsidRPr="00957EB1" w:rsidRDefault="00957EB1" w:rsidP="00957EB1">
          <w:pPr>
            <w:jc w:val="right"/>
            <w:rPr>
              <w:rFonts w:eastAsiaTheme="minorEastAsia"/>
            </w:rPr>
          </w:pPr>
          <w:r w:rsidRPr="00957EB1">
            <w:rPr>
              <w:rFonts w:eastAsiaTheme="minorEastAsia"/>
            </w:rPr>
            <w:t>Office: +91-11- 24195108</w:t>
          </w:r>
        </w:p>
      </w:tc>
    </w:tr>
    <w:tr w:rsidR="00957EB1" w:rsidRPr="00957EB1" w:rsidTr="00957EB1">
      <w:trPr>
        <w:trHeight w:val="254"/>
      </w:trPr>
      <w:tc>
        <w:tcPr>
          <w:tcW w:w="5845" w:type="dxa"/>
          <w:vAlign w:val="bottom"/>
        </w:tcPr>
        <w:p w:rsidR="00957EB1" w:rsidRPr="00957EB1" w:rsidRDefault="00957EB1" w:rsidP="00957EB1">
          <w:pPr>
            <w:rPr>
              <w:rFonts w:eastAsiaTheme="minorEastAsia"/>
            </w:rPr>
          </w:pPr>
          <w:r w:rsidRPr="00957EB1">
            <w:rPr>
              <w:rFonts w:eastAsiaTheme="minorEastAsia"/>
            </w:rPr>
            <w:t xml:space="preserve">Akbar </w:t>
          </w:r>
          <w:proofErr w:type="spellStart"/>
          <w:r w:rsidRPr="00957EB1">
            <w:rPr>
              <w:rFonts w:eastAsiaTheme="minorEastAsia"/>
            </w:rPr>
            <w:t>Bhavan</w:t>
          </w:r>
          <w:proofErr w:type="spellEnd"/>
          <w:r w:rsidRPr="00957EB1">
            <w:rPr>
              <w:rFonts w:eastAsiaTheme="minorEastAsia"/>
            </w:rPr>
            <w:t xml:space="preserve">, </w:t>
          </w:r>
          <w:proofErr w:type="spellStart"/>
          <w:r w:rsidRPr="00957EB1">
            <w:rPr>
              <w:rFonts w:eastAsiaTheme="minorEastAsia"/>
            </w:rPr>
            <w:t>Chanakyapuri</w:t>
          </w:r>
          <w:proofErr w:type="spellEnd"/>
        </w:p>
      </w:tc>
      <w:tc>
        <w:tcPr>
          <w:tcW w:w="3515" w:type="dxa"/>
          <w:vAlign w:val="bottom"/>
        </w:tcPr>
        <w:p w:rsidR="00957EB1" w:rsidRPr="00957EB1" w:rsidRDefault="00957EB1" w:rsidP="00957EB1">
          <w:pPr>
            <w:jc w:val="right"/>
            <w:rPr>
              <w:rFonts w:eastAsiaTheme="minorEastAsia"/>
            </w:rPr>
          </w:pPr>
          <w:r w:rsidRPr="00957EB1">
            <w:rPr>
              <w:rFonts w:eastAsiaTheme="minorEastAsia"/>
            </w:rPr>
            <w:t>Mobile: +91-9958654442</w:t>
          </w:r>
        </w:p>
      </w:tc>
    </w:tr>
    <w:tr w:rsidR="00957EB1" w:rsidRPr="00957EB1" w:rsidTr="00957EB1">
      <w:trPr>
        <w:trHeight w:val="254"/>
      </w:trPr>
      <w:tc>
        <w:tcPr>
          <w:tcW w:w="5845" w:type="dxa"/>
          <w:tcBorders>
            <w:bottom w:val="single" w:sz="4" w:space="0" w:color="auto"/>
          </w:tcBorders>
          <w:vAlign w:val="bottom"/>
        </w:tcPr>
        <w:p w:rsidR="00957EB1" w:rsidRPr="00957EB1" w:rsidRDefault="00957EB1" w:rsidP="00957EB1">
          <w:pPr>
            <w:rPr>
              <w:rFonts w:eastAsiaTheme="minorEastAsia"/>
            </w:rPr>
          </w:pPr>
          <w:r w:rsidRPr="00957EB1">
            <w:rPr>
              <w:rFonts w:eastAsiaTheme="minorEastAsia"/>
            </w:rPr>
            <w:t>New Delhi- 110021</w:t>
          </w:r>
          <w:r>
            <w:rPr>
              <w:rFonts w:eastAsiaTheme="minorEastAsia"/>
            </w:rPr>
            <w:t xml:space="preserve">, </w:t>
          </w:r>
          <w:r w:rsidRPr="00957EB1">
            <w:rPr>
              <w:rFonts w:eastAsiaTheme="minorEastAsia"/>
            </w:rPr>
            <w:t>India</w:t>
          </w:r>
        </w:p>
      </w:tc>
      <w:tc>
        <w:tcPr>
          <w:tcW w:w="3515" w:type="dxa"/>
          <w:tcBorders>
            <w:bottom w:val="single" w:sz="4" w:space="0" w:color="auto"/>
          </w:tcBorders>
          <w:vAlign w:val="bottom"/>
        </w:tcPr>
        <w:p w:rsidR="00957EB1" w:rsidRPr="00957EB1" w:rsidRDefault="00957EB1" w:rsidP="00957EB1">
          <w:pPr>
            <w:jc w:val="right"/>
            <w:rPr>
              <w:rFonts w:eastAsiaTheme="minorEastAsia"/>
            </w:rPr>
          </w:pPr>
          <w:r>
            <w:rPr>
              <w:rFonts w:eastAsiaTheme="minorEastAsia"/>
            </w:rPr>
            <w:t xml:space="preserve"> </w:t>
          </w:r>
          <w:r w:rsidRPr="00957EB1">
            <w:rPr>
              <w:rFonts w:eastAsiaTheme="minorEastAsia"/>
            </w:rPr>
            <w:t>E-mail: namrata@sau.ac.in</w:t>
          </w:r>
        </w:p>
      </w:tc>
    </w:tr>
  </w:tbl>
  <w:p w:rsidR="00957EB1" w:rsidRDefault="00957EB1" w:rsidP="00957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2054"/>
    <w:multiLevelType w:val="hybridMultilevel"/>
    <w:tmpl w:val="418290FA"/>
    <w:lvl w:ilvl="0" w:tplc="40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575AB"/>
    <w:multiLevelType w:val="multilevel"/>
    <w:tmpl w:val="E624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723F1"/>
    <w:multiLevelType w:val="hybridMultilevel"/>
    <w:tmpl w:val="88DCDBC2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30358"/>
    <w:multiLevelType w:val="hybridMultilevel"/>
    <w:tmpl w:val="418290FA"/>
    <w:lvl w:ilvl="0" w:tplc="40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A95CE5"/>
    <w:multiLevelType w:val="hybridMultilevel"/>
    <w:tmpl w:val="F0B615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10193"/>
    <w:multiLevelType w:val="hybridMultilevel"/>
    <w:tmpl w:val="23E443A8"/>
    <w:lvl w:ilvl="0" w:tplc="EB7A30F2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F21202D"/>
    <w:multiLevelType w:val="hybridMultilevel"/>
    <w:tmpl w:val="456CBE5A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B86CC1"/>
    <w:multiLevelType w:val="hybridMultilevel"/>
    <w:tmpl w:val="F0B615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860BC"/>
    <w:multiLevelType w:val="hybridMultilevel"/>
    <w:tmpl w:val="F0B615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Y2tzQzszQ0MwEyLZR0lIJTi4sz8/NACsxrAaU+2qQsAAAA"/>
  </w:docVars>
  <w:rsids>
    <w:rsidRoot w:val="00A16768"/>
    <w:rsid w:val="00007670"/>
    <w:rsid w:val="00064156"/>
    <w:rsid w:val="00083131"/>
    <w:rsid w:val="000B1A12"/>
    <w:rsid w:val="000C6B2F"/>
    <w:rsid w:val="000D6901"/>
    <w:rsid w:val="001171F0"/>
    <w:rsid w:val="0016330F"/>
    <w:rsid w:val="0017760C"/>
    <w:rsid w:val="00196E88"/>
    <w:rsid w:val="001A6B0F"/>
    <w:rsid w:val="001F1149"/>
    <w:rsid w:val="0020071A"/>
    <w:rsid w:val="002071AC"/>
    <w:rsid w:val="00252036"/>
    <w:rsid w:val="002772A0"/>
    <w:rsid w:val="00283625"/>
    <w:rsid w:val="002869D5"/>
    <w:rsid w:val="002B6362"/>
    <w:rsid w:val="0032770E"/>
    <w:rsid w:val="003409B2"/>
    <w:rsid w:val="00373560"/>
    <w:rsid w:val="003C32BE"/>
    <w:rsid w:val="003D6EA9"/>
    <w:rsid w:val="004307F4"/>
    <w:rsid w:val="00461598"/>
    <w:rsid w:val="0046707D"/>
    <w:rsid w:val="00474A75"/>
    <w:rsid w:val="004A43C2"/>
    <w:rsid w:val="00512A35"/>
    <w:rsid w:val="00516897"/>
    <w:rsid w:val="00522202"/>
    <w:rsid w:val="005569E1"/>
    <w:rsid w:val="00583645"/>
    <w:rsid w:val="005C5AA0"/>
    <w:rsid w:val="005D417D"/>
    <w:rsid w:val="006309DC"/>
    <w:rsid w:val="006E203C"/>
    <w:rsid w:val="006F72E6"/>
    <w:rsid w:val="00710C89"/>
    <w:rsid w:val="00756C06"/>
    <w:rsid w:val="00756D18"/>
    <w:rsid w:val="007B7CBE"/>
    <w:rsid w:val="007D7F49"/>
    <w:rsid w:val="007E3A46"/>
    <w:rsid w:val="007F164A"/>
    <w:rsid w:val="00847360"/>
    <w:rsid w:val="008678A2"/>
    <w:rsid w:val="0087762D"/>
    <w:rsid w:val="00885F21"/>
    <w:rsid w:val="008E07C0"/>
    <w:rsid w:val="0095546D"/>
    <w:rsid w:val="00957EB1"/>
    <w:rsid w:val="009A7882"/>
    <w:rsid w:val="009B31F1"/>
    <w:rsid w:val="009B49DA"/>
    <w:rsid w:val="00A16768"/>
    <w:rsid w:val="00A23049"/>
    <w:rsid w:val="00A32C2A"/>
    <w:rsid w:val="00A6359E"/>
    <w:rsid w:val="00A736E1"/>
    <w:rsid w:val="00A7649B"/>
    <w:rsid w:val="00A875CA"/>
    <w:rsid w:val="00AC68AC"/>
    <w:rsid w:val="00AE32B4"/>
    <w:rsid w:val="00AE6A3E"/>
    <w:rsid w:val="00AF4A31"/>
    <w:rsid w:val="00B2013E"/>
    <w:rsid w:val="00B20A39"/>
    <w:rsid w:val="00B326F3"/>
    <w:rsid w:val="00B54D11"/>
    <w:rsid w:val="00B67AE0"/>
    <w:rsid w:val="00B717AC"/>
    <w:rsid w:val="00B73E7F"/>
    <w:rsid w:val="00B76919"/>
    <w:rsid w:val="00B80314"/>
    <w:rsid w:val="00B838FE"/>
    <w:rsid w:val="00BA27BF"/>
    <w:rsid w:val="00BF7608"/>
    <w:rsid w:val="00C0018A"/>
    <w:rsid w:val="00C137AC"/>
    <w:rsid w:val="00C37052"/>
    <w:rsid w:val="00C73A8E"/>
    <w:rsid w:val="00CB15B3"/>
    <w:rsid w:val="00CD269F"/>
    <w:rsid w:val="00CD3744"/>
    <w:rsid w:val="00CD6C9F"/>
    <w:rsid w:val="00D55C2C"/>
    <w:rsid w:val="00D72907"/>
    <w:rsid w:val="00D73A94"/>
    <w:rsid w:val="00DA3D54"/>
    <w:rsid w:val="00DD23A8"/>
    <w:rsid w:val="00DD5A8B"/>
    <w:rsid w:val="00E6187C"/>
    <w:rsid w:val="00E6253A"/>
    <w:rsid w:val="00E66DD0"/>
    <w:rsid w:val="00E81EDE"/>
    <w:rsid w:val="00E86446"/>
    <w:rsid w:val="00EA1599"/>
    <w:rsid w:val="00EB1FD7"/>
    <w:rsid w:val="00EB72D0"/>
    <w:rsid w:val="00EB7ED4"/>
    <w:rsid w:val="00EC02ED"/>
    <w:rsid w:val="00ED49AB"/>
    <w:rsid w:val="00EF3230"/>
    <w:rsid w:val="00F202EA"/>
    <w:rsid w:val="00F6256A"/>
    <w:rsid w:val="00F65F90"/>
    <w:rsid w:val="00FA078D"/>
    <w:rsid w:val="00FE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B1"/>
    <w:pPr>
      <w:widowControl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7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676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16768"/>
    <w:pPr>
      <w:ind w:left="720"/>
      <w:contextualSpacing/>
    </w:pPr>
  </w:style>
  <w:style w:type="table" w:styleId="TableGrid">
    <w:name w:val="Table Grid"/>
    <w:basedOn w:val="TableNormal"/>
    <w:uiPriority w:val="39"/>
    <w:rsid w:val="00B8031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7EB1"/>
    <w:rPr>
      <w:rFonts w:ascii="Calibri" w:eastAsia="Times New Roman" w:hAnsi="Calibri" w:cs="Times New Roman"/>
    </w:rPr>
  </w:style>
  <w:style w:type="paragraph" w:styleId="NoSpacing">
    <w:name w:val="No Spacing"/>
    <w:aliases w:val="Head"/>
    <w:uiPriority w:val="1"/>
    <w:qFormat/>
    <w:rsid w:val="00E6187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 w:themeFill="accent3" w:themeFillTint="33"/>
      <w:autoSpaceDE w:val="0"/>
      <w:autoSpaceDN w:val="0"/>
      <w:adjustRightInd w:val="0"/>
      <w:spacing w:before="180" w:after="60" w:line="240" w:lineRule="auto"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6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1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D30E-3E12-4CC0-ACEE-7A4530E9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igidr</dc:creator>
  <cp:lastModifiedBy>Nami</cp:lastModifiedBy>
  <cp:revision>2</cp:revision>
  <dcterms:created xsi:type="dcterms:W3CDTF">2019-06-24T08:46:00Z</dcterms:created>
  <dcterms:modified xsi:type="dcterms:W3CDTF">2019-06-24T08:46:00Z</dcterms:modified>
</cp:coreProperties>
</file>